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 stodoła - oryginalne i jednocześnie ponadczasowe!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Funkcjonalność, minimalizm i nowoczesność - te trzy cechy łączą w sobie domy w stylu stodoły. Może to jest właśnie to, czego szukasz?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projekty domów stodoła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śledzisz trendy związane z architekturą, z pewnością wiesz,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 domów stodoła</w:t>
        </w:r>
      </w:hyperlink>
      <w:r>
        <w:rPr>
          <w:rFonts w:ascii="calibri" w:hAnsi="calibri" w:eastAsia="calibri" w:cs="calibri"/>
          <w:sz w:val="24"/>
          <w:szCs w:val="24"/>
        </w:rPr>
        <w:t xml:space="preserve"> królują obecnie wśród wybieranych realizacji. Dlaczego? Przyszli domownicy doceniają w tych projektach charakterystyczny, dwuspadowy dach, który zdecydowanie wyróżnia się na tle innych domów. To właśnie ten element sprawia, że dom stodoła jest wyjątkowy, a jego wygląd i estetyka zachwycają każdego.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0px; height:5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wydanie w tradycyjnej formie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Fenomen domów w stylu stodoły jest spowodowany także nowatorskim podejściem do designu, które jednocześnie jest powrotem do tradycyjnych korzeni. Stodoły były stawiane w gospodarstwach od setek lat, ale teraz architekci dają im nowe życie, tworząc projekty domów stodoła w nowoczesnym wydaniu. Korzystają z podobnej konstrukcji, dodając do tego nowoczesny design.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projekty domów stodoła - dla kogo się sprawdzą?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dom będzie idealnym wyborem dla rodzin z dziećmi oraz tych osób, którym marzy się poczucie domowego ciepła. Dom stodoła, choć z zewnątrz wygląda nieco minimalistycznie i surowo, kryje w sobie przestronne wnętrze, które będzie niezwykle praktyczne, z uwagi na wykorzystanie każdego centymetra. Jeśli marzy ci się nietypowy, a jednocześnie funkcjonalny dom, to prawdopodobnie to jest to, czego szukasz.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mato.pl/projekty/6/domy-stodol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2026-08-29T09:15:12+02:00</dcterms:created>
  <dcterms:modified xsi:type="dcterms:W3CDTF">2026-08-29T09:15:12+02:00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