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Przestronne i nowoczesne projekty małych domów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Mały dom, który pomimo niewielkiego metrażu jest funkcjonalny i przestronny? Tak, to możliwe! &lt;strong&gt;Nowoczesne projekty małych domów&lt;/strong&gt; to rozwiązanie z myślą o osobach, które mają mniejsze działki.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projekty małych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marzy o własnym domu. O ciszy i spokoju, o kawałku zielonego ogródka, który można zagospodarować na swój sposób. Mieszkanie w centrum miasta po jakimś czasie może okazać się uciążliwe, a zwłaszcza wtedy, kiedy mieszkamy w bloku czy w kamienicy i nie do końca dogadujemy się z naszymi sąsiadami. Dlatego coraz więcej osób decyduje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projekty małych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stanąć nawet na niewielkiej działce.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mały dom musi być ciasny?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w dwóch słowach: absolutnie nie! Na wybór w postaci zamiany mieszkania na mały dom decyduje się coraz więcej osób. Wynika to z tego, że takie domy, jeśli są zaprojektowane w odpowiedni sposób, mogą maksymalnie wykorzystywać dostępną przestrzeń.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projekty małych domów</w:t>
      </w:r>
      <w:r>
        <w:rPr>
          <w:rFonts w:ascii="calibri" w:hAnsi="calibri" w:eastAsia="calibri" w:cs="calibri"/>
          <w:sz w:val="24"/>
          <w:szCs w:val="24"/>
        </w:rPr>
        <w:t xml:space="preserve"> również uwzględniają potrzeby przyszłych domowników i pomimo niewielkiego metrażu, wciąż mogą być funkcjonalne, komfortowe i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5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nowoczesne projekty małych domów będą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skrócie: dla każdego. Zarówno dla singli, jak i dla par, a nawet rodzin z dziećmi. Takie projekty również można dostosowywać i zmieniać, np. aby zaplanować dodatkowy pokój dla dziecka, czy powiększyć dom o piwnicę. Decydując się na taki dom zyskujemy komfort w postaci braku bezpośrednich sąsiadów, a jednocześnie możemy nawet zaoszczędzić. Zależnie od miasta i lokalizacji, mieszkanie w centrum może być w zbliżonej lub nawet wyższej cenie, niż mały dom na przedmieściach.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projekty/1/projekty-domow-mal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2026-04-05T17:45:08+02:00</dcterms:created>
  <dcterms:modified xsi:type="dcterms:W3CDTF">2026-04-05T17:45:08+02:00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