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dużymi przeszkleniami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z dużymi przeszkleniami cieszą się ostatnimi czasy ogromną popularnością. Jednak czy na pewno jest to opłacalne rozwiązanie? Przeczytaj,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dużymi przeszkleniami - sprawdź czy warto!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ostatnio zaobserwować trend obejmujący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dużymi przeszkleniami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ma się czemu dziwić, przeszklone domy prezentują się znakomicie oraz wyglądają bardzo nowocześnie. Jednak należy pamiętać, że takie rozwiązanie ma zarówno plusy jak i minusy i to czy taki typ domu będzie dla nas odpowiedni, zależy już od naszych indywidualnych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przeszklone domy?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domów z dużymi przeszkleniami</w:t>
      </w:r>
      <w:r>
        <w:rPr>
          <w:rFonts w:ascii="calibri" w:hAnsi="calibri" w:eastAsia="calibri" w:cs="calibri"/>
          <w:sz w:val="24"/>
          <w:szCs w:val="24"/>
        </w:rPr>
        <w:t xml:space="preserve">, cechują się minimalistycznym wystrojem z zewnątrz. Zwykle dom ma kształt bryły w kolorach szarości, czerni i bieli. Oczywiście cechą charakterystyczną takich domów są panoramiczne okna, umieszczone najczęściej w części salonowej lub z widokiem na antresole.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z dużymi przeszkleniami - plusy i minusy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plusów można wyróżnić przede wszystkim cechy praktyczne, takie jak doskonałe oświetlenie pomieszczeń w trakcie dnia, co będzie się wiązało z niższymi rachunkami za prąd w okresie jesienno-zimowym. Szczególnie imponująco prezentują się przeszklone domy, gdy posiadamy działkę w okazałej okolicy, na przykład w terenach górskich lub z pięknym widokiem, od której ze stron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minusów takiego rozwiązania możemy zaliczyć wysokie koszty budowy, warto mieć na uwadze,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z dużymi przeszkleniami</w:t>
      </w:r>
      <w:r>
        <w:rPr>
          <w:rFonts w:ascii="calibri" w:hAnsi="calibri" w:eastAsia="calibri" w:cs="calibri"/>
          <w:sz w:val="24"/>
          <w:szCs w:val="24"/>
        </w:rPr>
        <w:t xml:space="preserve"> najczęściej wymagają niestandardowych wymiarów okna, które mogą być nawet kilkukrotnie droższe niż ich klasyczne odpowiedniki. Kolejnym problemem może być izolacja okien, tak by w okresie zimowym nie uciekło ciepło z domu, ostatnim czynnikiem jest mniejsza prywatność, co może być szczególnie uciążliwe dla osób, które cenią sobie spokój oraz uczucie prywatności w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17/projekty-domow-z-duzymi-przeszkleniami-plusy-i-minusy-duzych-okie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2026-05-24T05:44:43+02:00</dcterms:created>
  <dcterms:modified xsi:type="dcterms:W3CDTF">2026-05-24T05:44:43+02:00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